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Oleje do BMW gwarancją niezawodności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kierowca pojazdu niemieckiej marki zdaje sobie sprawę z tego jak ważne są oleje do BMW dla poprawnego funkcjonowania jego samochodu. Stosowanie odpowiednich części oraz dodatków pozwala na czerpanie w pełni przyjemności z użytkowania auta. Kryje się za tym wiele zależności, o których postanowiliśmy napisać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odpowiedni stan techniczny swojego auta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zaopatrując się w niezbędne części do samochodu oraz różnego rodzaju dodatki należy mieć na uwadze sprawność pojazdu. 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oleje do BMW</w:t>
      </w:r>
      <w:r>
        <w:rPr>
          <w:rFonts w:ascii="calibri" w:hAnsi="calibri" w:eastAsia="calibri" w:cs="calibri"/>
          <w:sz w:val="24"/>
          <w:szCs w:val="24"/>
        </w:rPr>
        <w:t xml:space="preserve"> nie tylko zapewnią odpowiedni poziom komfortu z jazdy, ale także będą miały wpływ na żywotność naszego samochodu. Dlatego też warto zaopatrywać się w artykuły, które oferują pełen rozwój mocy podczas wysokiej wydajności. Omawiane płyny umożliwiają także odpowiedni rozruch w przypadku zimnego silnika.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 do BMW to definicja niemieckiej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tego produkty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 do BMW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musimy pamiętać o tym, że oprócz funkcjonalności auta ważne jest także bezpieczeństwo kierowcy i towarzyszących mu pasażerów. W przypadku oryginalnych produktów sprawdzonych przez BMW mamy pewność, że stosując je zyskujemy jednocześnie w pełni sprawne auto, które będzie prawidłowo funkcjonować przez dłuższy czas. Nieco inaczej sytuacja prezentuje się w przypadku tańszych zamienników, gdzie nie jesteśmy w stanie powiedzieć, jak nasze auto zareaguje na być może gorszy jakościowo substytut. Dlatego też warto nabywać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oleje do BMW</w:t>
      </w:r>
      <w:r>
        <w:rPr>
          <w:rFonts w:ascii="calibri" w:hAnsi="calibri" w:eastAsia="calibri" w:cs="calibri"/>
          <w:sz w:val="24"/>
          <w:szCs w:val="24"/>
        </w:rPr>
        <w:t xml:space="preserve"> w takich sklepach jak Części do BMW z Poznania. To autoryzowany sklep niemieckiej marki posiadający niezbędne produkty do omawianych samochodów. Dzięki nim możesz być przekonany, że Twój pojazd dostanie to czego potrzebuje.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escidobmw.pl/katalogi/o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2025-11-03T01:54:55+01:00</dcterms:created>
  <dcterms:modified xsi:type="dcterms:W3CDTF">2025-11-03T01:54:55+01:00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